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1D34" w14:textId="12912AC9" w:rsidR="00C2003F" w:rsidRPr="009542D7" w:rsidRDefault="00EE2DF3" w:rsidP="009542D7">
      <w:pPr>
        <w:spacing w:afterLines="40" w:after="96" w:line="288" w:lineRule="auto"/>
        <w:jc w:val="both"/>
        <w:rPr>
          <w:rFonts w:ascii="Bookman Old Style" w:hAnsi="Bookman Old Style"/>
        </w:rPr>
      </w:pPr>
      <w:r w:rsidRPr="009542D7">
        <w:rPr>
          <w:rFonts w:ascii="Bookman Old Style" w:hAnsi="Bookman Old Style"/>
        </w:rPr>
        <w:t>Caro Collega,</w:t>
      </w:r>
    </w:p>
    <w:p w14:paraId="783A7258" w14:textId="5E902254" w:rsidR="0008548B" w:rsidRPr="0008548B" w:rsidRDefault="0008548B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 w:rsidRPr="0008548B">
        <w:rPr>
          <w:rFonts w:ascii="Bookman Old Style" w:hAnsi="Bookman Old Style"/>
        </w:rPr>
        <w:t>l’emergenza connessa agli eventi alluvionali che hanno colpito una grande parte del territorio emiliano-romagnolo non ha uguali negli ultimi decenni per portata ed estensione territoriale</w:t>
      </w:r>
      <w:r>
        <w:rPr>
          <w:rFonts w:ascii="Bookman Old Style" w:hAnsi="Bookman Old Style"/>
        </w:rPr>
        <w:t xml:space="preserve"> e</w:t>
      </w:r>
      <w:r w:rsidRPr="0008548B">
        <w:rPr>
          <w:rFonts w:ascii="Bookman Old Style" w:hAnsi="Bookman Old Style"/>
        </w:rPr>
        <w:t xml:space="preserve"> le criticità da gestire </w:t>
      </w:r>
      <w:r>
        <w:rPr>
          <w:rFonts w:ascii="Bookman Old Style" w:hAnsi="Bookman Old Style"/>
        </w:rPr>
        <w:t>rimangono ancora</w:t>
      </w:r>
      <w:r w:rsidRPr="0008548B">
        <w:rPr>
          <w:rFonts w:ascii="Bookman Old Style" w:hAnsi="Bookman Old Style"/>
        </w:rPr>
        <w:t xml:space="preserve"> numerosissime.</w:t>
      </w:r>
    </w:p>
    <w:p w14:paraId="4CF637E9" w14:textId="77777777" w:rsidR="00EF48CF" w:rsidRDefault="0008548B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 w:rsidRPr="0008548B">
        <w:rPr>
          <w:rFonts w:ascii="Bookman Old Style" w:hAnsi="Bookman Old Style"/>
        </w:rPr>
        <w:t xml:space="preserve">L’ANCI e l’ANCI Emilia-Romagna </w:t>
      </w:r>
      <w:r>
        <w:rPr>
          <w:rFonts w:ascii="Bookman Old Style" w:hAnsi="Bookman Old Style"/>
        </w:rPr>
        <w:t>si sono da subito attivate</w:t>
      </w:r>
      <w:r w:rsidRPr="0008548B">
        <w:rPr>
          <w:rFonts w:ascii="Bookman Old Style" w:hAnsi="Bookman Old Style"/>
        </w:rPr>
        <w:t xml:space="preserve"> quale punto di riferimento per l’ascolto delle esigenze da parte dei Sindaci</w:t>
      </w:r>
      <w:r w:rsidR="00A37365">
        <w:rPr>
          <w:rFonts w:ascii="Bookman Old Style" w:hAnsi="Bookman Old Style"/>
        </w:rPr>
        <w:t xml:space="preserve"> dei Comuni colpiti</w:t>
      </w:r>
      <w:r w:rsidRPr="0008548B">
        <w:rPr>
          <w:rFonts w:ascii="Bookman Old Style" w:hAnsi="Bookman Old Style"/>
        </w:rPr>
        <w:t>, al fine di assicurare la continuità amministrativa</w:t>
      </w:r>
      <w:r w:rsidR="0067259E">
        <w:rPr>
          <w:rFonts w:ascii="Bookman Old Style" w:hAnsi="Bookman Old Style"/>
        </w:rPr>
        <w:t xml:space="preserve"> e</w:t>
      </w:r>
      <w:r w:rsidR="00A37365">
        <w:rPr>
          <w:rFonts w:ascii="Bookman Old Style" w:hAnsi="Bookman Old Style"/>
        </w:rPr>
        <w:t xml:space="preserve"> rispondere alle numerose </w:t>
      </w:r>
      <w:r w:rsidR="00F82559">
        <w:rPr>
          <w:rFonts w:ascii="Bookman Old Style" w:hAnsi="Bookman Old Style"/>
        </w:rPr>
        <w:t xml:space="preserve">esigenze connesse alla gestione dell’emergenza </w:t>
      </w:r>
      <w:r w:rsidR="009724E3">
        <w:rPr>
          <w:rFonts w:ascii="Bookman Old Style" w:hAnsi="Bookman Old Style"/>
        </w:rPr>
        <w:t>attraverso l’invio del personale dei Comuni</w:t>
      </w:r>
      <w:r w:rsidR="00266BF6">
        <w:rPr>
          <w:rFonts w:ascii="Bookman Old Style" w:hAnsi="Bookman Old Style"/>
        </w:rPr>
        <w:t xml:space="preserve"> non colpiti</w:t>
      </w:r>
      <w:r w:rsidRPr="0008548B">
        <w:rPr>
          <w:rFonts w:ascii="Bookman Old Style" w:hAnsi="Bookman Old Style"/>
        </w:rPr>
        <w:t xml:space="preserve">. </w:t>
      </w:r>
    </w:p>
    <w:p w14:paraId="7541973F" w14:textId="35B07145" w:rsidR="0008548B" w:rsidRPr="0008548B" w:rsidRDefault="0008548B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 w:rsidRPr="0008548B">
        <w:rPr>
          <w:rFonts w:ascii="Bookman Old Style" w:hAnsi="Bookman Old Style"/>
        </w:rPr>
        <w:t>Con l’Ordinanza di Protezione Civile OCDPC n. 997</w:t>
      </w:r>
      <w:r w:rsidR="00F82559">
        <w:rPr>
          <w:rFonts w:ascii="Bookman Old Style" w:hAnsi="Bookman Old Style"/>
        </w:rPr>
        <w:t xml:space="preserve"> del 25</w:t>
      </w:r>
      <w:r w:rsidR="000C751D">
        <w:rPr>
          <w:rFonts w:ascii="Bookman Old Style" w:hAnsi="Bookman Old Style"/>
        </w:rPr>
        <w:t xml:space="preserve"> maggio u.s.</w:t>
      </w:r>
      <w:r w:rsidRPr="0008548B">
        <w:rPr>
          <w:rFonts w:ascii="Bookman Old Style" w:hAnsi="Bookman Old Style"/>
        </w:rPr>
        <w:t xml:space="preserve">, sono state emanate le disposizioni volte a garantire il supporto </w:t>
      </w:r>
      <w:r w:rsidR="00451746">
        <w:rPr>
          <w:rFonts w:ascii="Bookman Old Style" w:hAnsi="Bookman Old Style"/>
        </w:rPr>
        <w:t xml:space="preserve">di </w:t>
      </w:r>
      <w:r w:rsidRPr="0008548B">
        <w:rPr>
          <w:rFonts w:ascii="Bookman Old Style" w:hAnsi="Bookman Old Style"/>
        </w:rPr>
        <w:t xml:space="preserve">continuità amministrativa nei territori interessati, stabilendo che l’ANCI, d’intesa con il Dipartimento della Protezione Civile, e sulla base dei fabbisogni rappresentati dai Comuni </w:t>
      </w:r>
      <w:r w:rsidR="0036527B">
        <w:rPr>
          <w:rFonts w:ascii="Bookman Old Style" w:hAnsi="Bookman Old Style"/>
        </w:rPr>
        <w:t>colpiti</w:t>
      </w:r>
      <w:r w:rsidRPr="0008548B">
        <w:rPr>
          <w:rFonts w:ascii="Bookman Old Style" w:hAnsi="Bookman Old Style"/>
        </w:rPr>
        <w:t>, coordini la partecipazione dei Comuni italiani non direttamente interessati dagli eventi per le attività necessarie.</w:t>
      </w:r>
    </w:p>
    <w:p w14:paraId="1F3ABCA2" w14:textId="50F658C7" w:rsidR="00475BF9" w:rsidRDefault="000C751D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base </w:t>
      </w:r>
      <w:r w:rsidR="00451746">
        <w:rPr>
          <w:rFonts w:ascii="Bookman Old Style" w:hAnsi="Bookman Old Style"/>
        </w:rPr>
        <w:t>alla</w:t>
      </w:r>
      <w:r w:rsidR="003A6071" w:rsidRPr="0008548B">
        <w:rPr>
          <w:rFonts w:ascii="Bookman Old Style" w:hAnsi="Bookman Old Style"/>
        </w:rPr>
        <w:t xml:space="preserve"> verifica </w:t>
      </w:r>
      <w:r w:rsidR="003A6071">
        <w:rPr>
          <w:rFonts w:ascii="Bookman Old Style" w:hAnsi="Bookman Old Style"/>
        </w:rPr>
        <w:t>condott</w:t>
      </w:r>
      <w:r w:rsidR="00451746">
        <w:rPr>
          <w:rFonts w:ascii="Bookman Old Style" w:hAnsi="Bookman Old Style"/>
        </w:rPr>
        <w:t>a</w:t>
      </w:r>
      <w:r w:rsidR="0008548B" w:rsidRPr="0008548B">
        <w:rPr>
          <w:rFonts w:ascii="Bookman Old Style" w:hAnsi="Bookman Old Style"/>
        </w:rPr>
        <w:t xml:space="preserve"> sul campo </w:t>
      </w:r>
      <w:r w:rsidR="0036527B">
        <w:rPr>
          <w:rFonts w:ascii="Bookman Old Style" w:hAnsi="Bookman Old Style"/>
        </w:rPr>
        <w:t>r</w:t>
      </w:r>
      <w:r w:rsidR="00250C94">
        <w:rPr>
          <w:rFonts w:ascii="Bookman Old Style" w:hAnsi="Bookman Old Style"/>
        </w:rPr>
        <w:t xml:space="preserve">isulta un fabbisogno di oltre 300 unità di personale da </w:t>
      </w:r>
      <w:r w:rsidR="0072416F">
        <w:rPr>
          <w:rFonts w:ascii="Bookman Old Style" w:hAnsi="Bookman Old Style"/>
        </w:rPr>
        <w:t>destinare</w:t>
      </w:r>
      <w:r w:rsidR="00250C94">
        <w:rPr>
          <w:rFonts w:ascii="Bookman Old Style" w:hAnsi="Bookman Old Style"/>
        </w:rPr>
        <w:t xml:space="preserve"> al </w:t>
      </w:r>
      <w:proofErr w:type="gramStart"/>
      <w:r w:rsidR="00250C94">
        <w:rPr>
          <w:rFonts w:ascii="Bookman Old Style" w:hAnsi="Bookman Old Style"/>
        </w:rPr>
        <w:t xml:space="preserve">supporto  </w:t>
      </w:r>
      <w:r w:rsidR="0072416F">
        <w:rPr>
          <w:rFonts w:ascii="Bookman Old Style" w:hAnsi="Bookman Old Style"/>
        </w:rPr>
        <w:t>degli</w:t>
      </w:r>
      <w:proofErr w:type="gramEnd"/>
      <w:r w:rsidR="0072416F">
        <w:rPr>
          <w:rFonts w:ascii="Bookman Old Style" w:hAnsi="Bookman Old Style"/>
        </w:rPr>
        <w:t xml:space="preserve"> Enti maggiormente colpiti</w:t>
      </w:r>
      <w:r w:rsidR="000100BD">
        <w:rPr>
          <w:rFonts w:ascii="Bookman Old Style" w:hAnsi="Bookman Old Style"/>
        </w:rPr>
        <w:t>, che</w:t>
      </w:r>
      <w:r w:rsidR="00451746">
        <w:rPr>
          <w:rFonts w:ascii="Bookman Old Style" w:hAnsi="Bookman Old Style"/>
        </w:rPr>
        <w:t xml:space="preserve"> </w:t>
      </w:r>
      <w:r w:rsidR="009724E3">
        <w:rPr>
          <w:rFonts w:ascii="Bookman Old Style" w:hAnsi="Bookman Old Style"/>
        </w:rPr>
        <w:t>è possibile  soddisfare</w:t>
      </w:r>
      <w:r w:rsidR="000100BD">
        <w:rPr>
          <w:rFonts w:ascii="Bookman Old Style" w:hAnsi="Bookman Old Style"/>
        </w:rPr>
        <w:t xml:space="preserve"> solo parzialmente </w:t>
      </w:r>
      <w:r w:rsidR="003F66F5">
        <w:rPr>
          <w:rFonts w:ascii="Bookman Old Style" w:hAnsi="Bookman Old Style"/>
        </w:rPr>
        <w:t>con il</w:t>
      </w:r>
      <w:r w:rsidR="000100BD">
        <w:rPr>
          <w:rFonts w:ascii="Bookman Old Style" w:hAnsi="Bookman Old Style"/>
        </w:rPr>
        <w:t xml:space="preserve"> supporto dei Comuni della Colonna Mobile degli Enti Locali</w:t>
      </w:r>
      <w:r w:rsidR="009724E3">
        <w:rPr>
          <w:rFonts w:ascii="Bookman Old Style" w:hAnsi="Bookman Old Style"/>
        </w:rPr>
        <w:t xml:space="preserve">. </w:t>
      </w:r>
      <w:r w:rsidR="000100BD">
        <w:rPr>
          <w:rFonts w:ascii="Bookman Old Style" w:hAnsi="Bookman Old Style"/>
        </w:rPr>
        <w:t xml:space="preserve">Al fine </w:t>
      </w:r>
      <w:r w:rsidR="00475BF9">
        <w:rPr>
          <w:rFonts w:ascii="Bookman Old Style" w:hAnsi="Bookman Old Style"/>
        </w:rPr>
        <w:t xml:space="preserve">di integrare la missione di supporto e rispondere al fabbisogno effettivo è indispensabile la collaborazione di tutti i principali Comuni italiani, ad iniziare da quelli </w:t>
      </w:r>
      <w:r w:rsidR="009724E3">
        <w:rPr>
          <w:rFonts w:ascii="Bookman Old Style" w:hAnsi="Bookman Old Style"/>
        </w:rPr>
        <w:t>non colpiti</w:t>
      </w:r>
      <w:r w:rsidR="009724E3">
        <w:rPr>
          <w:rFonts w:ascii="Bookman Old Style" w:hAnsi="Bookman Old Style"/>
        </w:rPr>
        <w:t xml:space="preserve"> </w:t>
      </w:r>
      <w:r w:rsidR="00475BF9">
        <w:rPr>
          <w:rFonts w:ascii="Bookman Old Style" w:hAnsi="Bookman Old Style"/>
        </w:rPr>
        <w:t xml:space="preserve">della Regione </w:t>
      </w:r>
      <w:proofErr w:type="gramStart"/>
      <w:r w:rsidR="00475BF9">
        <w:rPr>
          <w:rFonts w:ascii="Bookman Old Style" w:hAnsi="Bookman Old Style"/>
        </w:rPr>
        <w:t>Emilia Romagna</w:t>
      </w:r>
      <w:proofErr w:type="gramEnd"/>
      <w:r w:rsidR="00475BF9">
        <w:rPr>
          <w:rFonts w:ascii="Bookman Old Style" w:hAnsi="Bookman Old Style"/>
        </w:rPr>
        <w:t>.</w:t>
      </w:r>
    </w:p>
    <w:p w14:paraId="258617D0" w14:textId="6063A2CA" w:rsidR="0008548B" w:rsidRDefault="00844D24" w:rsidP="003563CC">
      <w:pPr>
        <w:spacing w:afterLines="40" w:after="96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figure richieste </w:t>
      </w:r>
      <w:r w:rsidR="0008548B" w:rsidRPr="0008548B">
        <w:rPr>
          <w:rFonts w:ascii="Bookman Old Style" w:hAnsi="Bookman Old Style"/>
        </w:rPr>
        <w:t>a supporto</w:t>
      </w:r>
      <w:r>
        <w:rPr>
          <w:rFonts w:ascii="Bookman Old Style" w:hAnsi="Bookman Old Style"/>
        </w:rPr>
        <w:t xml:space="preserve"> sono</w:t>
      </w:r>
      <w:r w:rsidR="0008548B" w:rsidRPr="0008548B">
        <w:rPr>
          <w:rFonts w:ascii="Bookman Old Style" w:hAnsi="Bookman Old Style"/>
        </w:rPr>
        <w:t xml:space="preserve"> </w:t>
      </w:r>
      <w:r w:rsidR="005F524D">
        <w:rPr>
          <w:rFonts w:ascii="Bookman Old Style" w:hAnsi="Bookman Old Style"/>
        </w:rPr>
        <w:t>di tipo tecnico e amministrativo</w:t>
      </w:r>
      <w:r w:rsidR="00EF48CF">
        <w:rPr>
          <w:rFonts w:ascii="Bookman Old Style" w:hAnsi="Bookman Old Style"/>
        </w:rPr>
        <w:t>, principalmente</w:t>
      </w:r>
      <w:r w:rsidR="005F524D">
        <w:rPr>
          <w:rFonts w:ascii="Bookman Old Style" w:hAnsi="Bookman Old Style"/>
        </w:rPr>
        <w:t xml:space="preserve"> </w:t>
      </w:r>
      <w:r w:rsidR="00EF48CF" w:rsidRPr="0008548B">
        <w:rPr>
          <w:rFonts w:ascii="Bookman Old Style" w:hAnsi="Bookman Old Style"/>
        </w:rPr>
        <w:t xml:space="preserve">per </w:t>
      </w:r>
      <w:r w:rsidR="00EF48CF">
        <w:rPr>
          <w:rFonts w:ascii="Bookman Old Style" w:hAnsi="Bookman Old Style"/>
        </w:rPr>
        <w:t>supporto</w:t>
      </w:r>
      <w:r w:rsidR="00BD6A6B">
        <w:rPr>
          <w:rFonts w:ascii="Bookman Old Style" w:hAnsi="Bookman Old Style"/>
        </w:rPr>
        <w:t xml:space="preserve"> agli UTC nella </w:t>
      </w:r>
      <w:r w:rsidR="0008548B" w:rsidRPr="0008548B">
        <w:rPr>
          <w:rFonts w:ascii="Bookman Old Style" w:hAnsi="Bookman Old Style"/>
        </w:rPr>
        <w:t xml:space="preserve">stima danni e </w:t>
      </w:r>
      <w:r w:rsidR="00BD6A6B">
        <w:rPr>
          <w:rFonts w:ascii="Bookman Old Style" w:hAnsi="Bookman Old Style"/>
        </w:rPr>
        <w:t xml:space="preserve">le attività di </w:t>
      </w:r>
      <w:r w:rsidR="0008548B" w:rsidRPr="0008548B">
        <w:rPr>
          <w:rFonts w:ascii="Bookman Old Style" w:hAnsi="Bookman Old Style"/>
        </w:rPr>
        <w:t>somm</w:t>
      </w:r>
      <w:r w:rsidR="00BD6A6B">
        <w:rPr>
          <w:rFonts w:ascii="Bookman Old Style" w:hAnsi="Bookman Old Style"/>
        </w:rPr>
        <w:t xml:space="preserve">a </w:t>
      </w:r>
      <w:r w:rsidR="0008548B" w:rsidRPr="0008548B">
        <w:rPr>
          <w:rFonts w:ascii="Bookman Old Style" w:hAnsi="Bookman Old Style"/>
        </w:rPr>
        <w:t>urgenz</w:t>
      </w:r>
      <w:r w:rsidR="00BD6A6B">
        <w:rPr>
          <w:rFonts w:ascii="Bookman Old Style" w:hAnsi="Bookman Old Style"/>
        </w:rPr>
        <w:t>a</w:t>
      </w:r>
      <w:r w:rsidR="002176B2">
        <w:rPr>
          <w:rFonts w:ascii="Bookman Old Style" w:hAnsi="Bookman Old Style"/>
        </w:rPr>
        <w:t xml:space="preserve"> e per </w:t>
      </w:r>
      <w:r w:rsidR="0008548B" w:rsidRPr="0008548B">
        <w:rPr>
          <w:rFonts w:ascii="Bookman Old Style" w:hAnsi="Bookman Old Style"/>
        </w:rPr>
        <w:t>segreteria amministrativa</w:t>
      </w:r>
      <w:r>
        <w:rPr>
          <w:rFonts w:ascii="Bookman Old Style" w:hAnsi="Bookman Old Style"/>
        </w:rPr>
        <w:t xml:space="preserve"> </w:t>
      </w:r>
      <w:r w:rsidR="003F66F5">
        <w:rPr>
          <w:rFonts w:ascii="Bookman Old Style" w:hAnsi="Bookman Old Style"/>
        </w:rPr>
        <w:t xml:space="preserve">e </w:t>
      </w:r>
      <w:r w:rsidR="00BD6A6B" w:rsidRPr="00266BF6">
        <w:rPr>
          <w:rFonts w:ascii="Bookman Old Style" w:hAnsi="Bookman Old Style"/>
        </w:rPr>
        <w:t xml:space="preserve">pratiche </w:t>
      </w:r>
      <w:r w:rsidR="00972B8C">
        <w:rPr>
          <w:rFonts w:ascii="Bookman Old Style" w:hAnsi="Bookman Old Style"/>
        </w:rPr>
        <w:t xml:space="preserve">di </w:t>
      </w:r>
      <w:r w:rsidR="00BD6A6B" w:rsidRPr="00266BF6">
        <w:rPr>
          <w:rFonts w:ascii="Bookman Old Style" w:hAnsi="Bookman Old Style"/>
        </w:rPr>
        <w:t xml:space="preserve">rimborso </w:t>
      </w:r>
      <w:r w:rsidR="00972B8C">
        <w:rPr>
          <w:rFonts w:ascii="Bookman Old Style" w:hAnsi="Bookman Old Style"/>
        </w:rPr>
        <w:t xml:space="preserve">ai </w:t>
      </w:r>
      <w:r w:rsidR="00BD6A6B" w:rsidRPr="00266BF6">
        <w:rPr>
          <w:rFonts w:ascii="Bookman Old Style" w:hAnsi="Bookman Old Style"/>
        </w:rPr>
        <w:t>privati</w:t>
      </w:r>
      <w:r w:rsidR="003B0E4E">
        <w:rPr>
          <w:rFonts w:ascii="Bookman Old Style" w:hAnsi="Bookman Old Style"/>
        </w:rPr>
        <w:t xml:space="preserve">, oltre a </w:t>
      </w:r>
      <w:r w:rsidR="00266BF6" w:rsidRPr="00266BF6">
        <w:rPr>
          <w:rFonts w:ascii="Bookman Old Style" w:hAnsi="Bookman Old Style"/>
        </w:rPr>
        <w:t xml:space="preserve">figure per </w:t>
      </w:r>
      <w:proofErr w:type="gramStart"/>
      <w:r w:rsidR="00266BF6" w:rsidRPr="00266BF6">
        <w:rPr>
          <w:rFonts w:ascii="Bookman Old Style" w:hAnsi="Bookman Old Style"/>
        </w:rPr>
        <w:t xml:space="preserve">il </w:t>
      </w:r>
      <w:r w:rsidR="00BD6A6B" w:rsidRPr="00266BF6">
        <w:rPr>
          <w:rFonts w:ascii="Bookman Old Style" w:hAnsi="Bookman Old Style"/>
        </w:rPr>
        <w:t xml:space="preserve"> supporto</w:t>
      </w:r>
      <w:proofErr w:type="gramEnd"/>
      <w:r w:rsidR="00BD6A6B" w:rsidRPr="00266BF6">
        <w:rPr>
          <w:rFonts w:ascii="Bookman Old Style" w:hAnsi="Bookman Old Style"/>
        </w:rPr>
        <w:t xml:space="preserve"> </w:t>
      </w:r>
      <w:r w:rsidR="00266BF6" w:rsidRPr="00266BF6">
        <w:rPr>
          <w:rFonts w:ascii="Bookman Old Style" w:hAnsi="Bookman Old Style"/>
        </w:rPr>
        <w:t>e l’</w:t>
      </w:r>
      <w:r w:rsidR="00BD6A6B" w:rsidRPr="00266BF6">
        <w:rPr>
          <w:rFonts w:ascii="Bookman Old Style" w:hAnsi="Bookman Old Style"/>
        </w:rPr>
        <w:t>assistenza popolazione</w:t>
      </w:r>
      <w:r w:rsidR="00266BF6" w:rsidRPr="00266BF6">
        <w:rPr>
          <w:rFonts w:ascii="Bookman Old Style" w:hAnsi="Bookman Old Style"/>
        </w:rPr>
        <w:t xml:space="preserve">. </w:t>
      </w:r>
      <w:r w:rsidR="00972B8C">
        <w:rPr>
          <w:rFonts w:ascii="Bookman Old Style" w:hAnsi="Bookman Old Style"/>
        </w:rPr>
        <w:t>P</w:t>
      </w:r>
      <w:r w:rsidR="003F66F5" w:rsidRPr="0008548B">
        <w:rPr>
          <w:rFonts w:ascii="Bookman Old Style" w:hAnsi="Bookman Old Style"/>
        </w:rPr>
        <w:t xml:space="preserve">er la riuscita dell’azione di supporto </w:t>
      </w:r>
      <w:r w:rsidR="003B0E4E">
        <w:rPr>
          <w:rFonts w:ascii="Bookman Old Style" w:hAnsi="Bookman Old Style"/>
        </w:rPr>
        <w:t>richiesta sarà</w:t>
      </w:r>
      <w:r w:rsidR="00972B8C" w:rsidRPr="0008548B">
        <w:rPr>
          <w:rFonts w:ascii="Bookman Old Style" w:hAnsi="Bookman Old Style"/>
        </w:rPr>
        <w:t xml:space="preserve"> imprescindibile </w:t>
      </w:r>
      <w:r w:rsidR="003563CC">
        <w:rPr>
          <w:rFonts w:ascii="Bookman Old Style" w:hAnsi="Bookman Old Style"/>
        </w:rPr>
        <w:t>anche</w:t>
      </w:r>
      <w:r w:rsidR="003F66F5" w:rsidRPr="0008548B">
        <w:rPr>
          <w:rFonts w:ascii="Bookman Old Style" w:hAnsi="Bookman Old Style"/>
        </w:rPr>
        <w:t xml:space="preserve"> il contributo del </w:t>
      </w:r>
      <w:r w:rsidR="003563CC">
        <w:rPr>
          <w:rFonts w:ascii="Bookman Old Style" w:hAnsi="Bookman Old Style"/>
        </w:rPr>
        <w:t>T</w:t>
      </w:r>
      <w:r w:rsidR="003F66F5" w:rsidRPr="0008548B">
        <w:rPr>
          <w:rFonts w:ascii="Bookman Old Style" w:hAnsi="Bookman Old Style"/>
        </w:rPr>
        <w:t>uo Comune</w:t>
      </w:r>
      <w:r w:rsidR="003563CC">
        <w:rPr>
          <w:rFonts w:ascii="Bookman Old Style" w:hAnsi="Bookman Old Style"/>
        </w:rPr>
        <w:t xml:space="preserve"> con l’invio di</w:t>
      </w:r>
      <w:r w:rsidR="0008548B" w:rsidRPr="0008548B">
        <w:rPr>
          <w:rFonts w:ascii="Bookman Old Style" w:hAnsi="Bookman Old Style"/>
        </w:rPr>
        <w:t xml:space="preserve"> figure professionali</w:t>
      </w:r>
      <w:r w:rsidR="00972B8C">
        <w:rPr>
          <w:rFonts w:ascii="Bookman Old Style" w:hAnsi="Bookman Old Style"/>
        </w:rPr>
        <w:t>, anche poche unità</w:t>
      </w:r>
      <w:r w:rsidR="003B0E4E">
        <w:rPr>
          <w:rFonts w:ascii="Bookman Old Style" w:hAnsi="Bookman Old Style"/>
        </w:rPr>
        <w:t>,</w:t>
      </w:r>
      <w:r w:rsidR="00972B8C">
        <w:rPr>
          <w:rFonts w:ascii="Bookman Old Style" w:hAnsi="Bookman Old Style"/>
        </w:rPr>
        <w:t xml:space="preserve"> </w:t>
      </w:r>
      <w:r w:rsidR="00F67CA6">
        <w:rPr>
          <w:rFonts w:ascii="Bookman Old Style" w:hAnsi="Bookman Old Style"/>
        </w:rPr>
        <w:t>ma con</w:t>
      </w:r>
      <w:r w:rsidR="0008548B" w:rsidRPr="0008548B">
        <w:rPr>
          <w:rFonts w:ascii="Bookman Old Style" w:hAnsi="Bookman Old Style"/>
        </w:rPr>
        <w:t xml:space="preserve"> un periodo di impiego di almeno </w:t>
      </w:r>
      <w:r w:rsidR="00F67CA6">
        <w:rPr>
          <w:rFonts w:ascii="Bookman Old Style" w:hAnsi="Bookman Old Style"/>
        </w:rPr>
        <w:t>4/6</w:t>
      </w:r>
      <w:r w:rsidR="0008548B" w:rsidRPr="0008548B">
        <w:rPr>
          <w:rFonts w:ascii="Bookman Old Style" w:hAnsi="Bookman Old Style"/>
        </w:rPr>
        <w:t xml:space="preserve"> settimane</w:t>
      </w:r>
      <w:r w:rsidR="00F67CA6">
        <w:rPr>
          <w:rFonts w:ascii="Bookman Old Style" w:hAnsi="Bookman Old Style"/>
        </w:rPr>
        <w:t xml:space="preserve"> </w:t>
      </w:r>
      <w:r w:rsidR="003B0E4E">
        <w:rPr>
          <w:rFonts w:ascii="Bookman Old Style" w:hAnsi="Bookman Old Style"/>
        </w:rPr>
        <w:t>così da</w:t>
      </w:r>
      <w:r w:rsidR="00F67CA6">
        <w:rPr>
          <w:rFonts w:ascii="Bookman Old Style" w:hAnsi="Bookman Old Style"/>
        </w:rPr>
        <w:t xml:space="preserve"> dare </w:t>
      </w:r>
      <w:proofErr w:type="gramStart"/>
      <w:r w:rsidR="00F67CA6">
        <w:rPr>
          <w:rFonts w:ascii="Bookman Old Style" w:hAnsi="Bookman Old Style"/>
        </w:rPr>
        <w:t>continuità  all’azione</w:t>
      </w:r>
      <w:proofErr w:type="gramEnd"/>
      <w:r w:rsidR="00F67CA6">
        <w:rPr>
          <w:rFonts w:ascii="Bookman Old Style" w:hAnsi="Bookman Old Style"/>
        </w:rPr>
        <w:t xml:space="preserve"> e di renderla coordinata all’interno del </w:t>
      </w:r>
      <w:r w:rsidR="003B0E4E">
        <w:rPr>
          <w:rFonts w:ascii="Bookman Old Style" w:hAnsi="Bookman Old Style"/>
        </w:rPr>
        <w:t>s</w:t>
      </w:r>
      <w:r w:rsidR="00F67CA6">
        <w:rPr>
          <w:rFonts w:ascii="Bookman Old Style" w:hAnsi="Bookman Old Style"/>
        </w:rPr>
        <w:t>istema</w:t>
      </w:r>
      <w:r w:rsidR="003563CC">
        <w:rPr>
          <w:rFonts w:ascii="Bookman Old Style" w:hAnsi="Bookman Old Style"/>
        </w:rPr>
        <w:t xml:space="preserve">. </w:t>
      </w:r>
    </w:p>
    <w:p w14:paraId="244C4A26" w14:textId="6E78A771" w:rsidR="0008548B" w:rsidRPr="0008548B" w:rsidRDefault="003563CC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Nelle note operative allegate troverai </w:t>
      </w:r>
      <w:r w:rsidR="009A121E">
        <w:rPr>
          <w:rFonts w:ascii="Bookman Old Style" w:hAnsi="Bookman Old Style"/>
        </w:rPr>
        <w:t>tutte le indicazioni circa l’impiego del personale, compresi gli aspetti amministrativi per il rimborso delle spese di trasferta e di straordinario</w:t>
      </w:r>
      <w:r w:rsidR="004C6E67">
        <w:rPr>
          <w:rFonts w:ascii="Bookman Old Style" w:hAnsi="Bookman Old Style"/>
        </w:rPr>
        <w:t xml:space="preserve"> che sono a carico del fondo emergenza. </w:t>
      </w:r>
      <w:proofErr w:type="gramStart"/>
      <w:r w:rsidR="004C6E67">
        <w:rPr>
          <w:rFonts w:ascii="Bookman Old Style" w:hAnsi="Bookman Old Style"/>
        </w:rPr>
        <w:t xml:space="preserve">I </w:t>
      </w:r>
      <w:r w:rsidR="0008548B" w:rsidRPr="0008548B">
        <w:rPr>
          <w:rFonts w:ascii="Bookman Old Style" w:hAnsi="Bookman Old Style"/>
        </w:rPr>
        <w:t xml:space="preserve"> nostri</w:t>
      </w:r>
      <w:proofErr w:type="gramEnd"/>
      <w:r w:rsidR="0008548B" w:rsidRPr="0008548B">
        <w:rPr>
          <w:rFonts w:ascii="Bookman Old Style" w:hAnsi="Bookman Old Style"/>
        </w:rPr>
        <w:t xml:space="preserve"> uffici sono a disposizione per ogni indicazione supplementare.</w:t>
      </w:r>
    </w:p>
    <w:p w14:paraId="39EAA239" w14:textId="12659DCB" w:rsidR="005B4CA4" w:rsidRPr="009542D7" w:rsidRDefault="004C6E67" w:rsidP="0008548B">
      <w:pPr>
        <w:spacing w:afterLines="40" w:after="96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Nel ringraziarti per il supporto che potrai offrire ai Comuni </w:t>
      </w:r>
      <w:proofErr w:type="spellStart"/>
      <w:r>
        <w:rPr>
          <w:rFonts w:ascii="Bookman Old Style" w:hAnsi="Bookman Old Style"/>
        </w:rPr>
        <w:t>colkpiti</w:t>
      </w:r>
      <w:proofErr w:type="spellEnd"/>
      <w:r>
        <w:rPr>
          <w:rFonts w:ascii="Bookman Old Style" w:hAnsi="Bookman Old Style"/>
        </w:rPr>
        <w:t>, invio il mio saluto più cordiale</w:t>
      </w:r>
      <w:r w:rsidR="0008548B" w:rsidRPr="0008548B">
        <w:rPr>
          <w:rFonts w:ascii="Bookman Old Style" w:hAnsi="Bookman Old Style"/>
        </w:rPr>
        <w:t>,</w:t>
      </w:r>
    </w:p>
    <w:sectPr w:rsidR="005B4CA4" w:rsidRPr="00954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7CC"/>
    <w:multiLevelType w:val="hybridMultilevel"/>
    <w:tmpl w:val="E17AAEFC"/>
    <w:lvl w:ilvl="0" w:tplc="F6B042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31EE"/>
    <w:multiLevelType w:val="hybridMultilevel"/>
    <w:tmpl w:val="7C74E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4894">
    <w:abstractNumId w:val="1"/>
  </w:num>
  <w:num w:numId="2" w16cid:durableId="42711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F3"/>
    <w:rsid w:val="000100BD"/>
    <w:rsid w:val="0008548B"/>
    <w:rsid w:val="000C751D"/>
    <w:rsid w:val="001613C4"/>
    <w:rsid w:val="00180178"/>
    <w:rsid w:val="002176B2"/>
    <w:rsid w:val="00250C94"/>
    <w:rsid w:val="00266BF6"/>
    <w:rsid w:val="00270848"/>
    <w:rsid w:val="002C73BD"/>
    <w:rsid w:val="00333205"/>
    <w:rsid w:val="00344D9A"/>
    <w:rsid w:val="00354B6A"/>
    <w:rsid w:val="003563CC"/>
    <w:rsid w:val="0036527B"/>
    <w:rsid w:val="003A6071"/>
    <w:rsid w:val="003B0E4E"/>
    <w:rsid w:val="003F66F5"/>
    <w:rsid w:val="00451746"/>
    <w:rsid w:val="00475BF9"/>
    <w:rsid w:val="004840BB"/>
    <w:rsid w:val="004C6E67"/>
    <w:rsid w:val="0052242F"/>
    <w:rsid w:val="005B4CA4"/>
    <w:rsid w:val="005F524D"/>
    <w:rsid w:val="005F5EFD"/>
    <w:rsid w:val="00654F57"/>
    <w:rsid w:val="0067259E"/>
    <w:rsid w:val="006C4505"/>
    <w:rsid w:val="006E31AF"/>
    <w:rsid w:val="0072416F"/>
    <w:rsid w:val="0074528C"/>
    <w:rsid w:val="007F6C62"/>
    <w:rsid w:val="0080642C"/>
    <w:rsid w:val="00844D24"/>
    <w:rsid w:val="008A18C1"/>
    <w:rsid w:val="008D1543"/>
    <w:rsid w:val="009542D7"/>
    <w:rsid w:val="009724E3"/>
    <w:rsid w:val="00972B8C"/>
    <w:rsid w:val="009A121E"/>
    <w:rsid w:val="009C7823"/>
    <w:rsid w:val="00A37365"/>
    <w:rsid w:val="00AD2BE9"/>
    <w:rsid w:val="00B62B56"/>
    <w:rsid w:val="00B77FBA"/>
    <w:rsid w:val="00BA7BB5"/>
    <w:rsid w:val="00BD6A6B"/>
    <w:rsid w:val="00C2003F"/>
    <w:rsid w:val="00EE2DF3"/>
    <w:rsid w:val="00EF48CF"/>
    <w:rsid w:val="00F3148F"/>
    <w:rsid w:val="00F67CA6"/>
    <w:rsid w:val="00F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750F"/>
  <w15:chartTrackingRefBased/>
  <w15:docId w15:val="{5725F4DA-4D17-4D43-852D-AB040C5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42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C393287013F5448C9BF460C9736267" ma:contentTypeVersion="22" ma:contentTypeDescription="Creare un nuovo documento." ma:contentTypeScope="" ma:versionID="19c142878f7274fbbe0caf4e8d6bb0e5">
  <xsd:schema xmlns:xsd="http://www.w3.org/2001/XMLSchema" xmlns:xs="http://www.w3.org/2001/XMLSchema" xmlns:p="http://schemas.microsoft.com/office/2006/metadata/properties" xmlns:ns2="e33446fe-9119-42ca-8397-eec17cdd1d4f" xmlns:ns3="4c100fb6-fddf-42d8-9070-0d5180fa0df8" targetNamespace="http://schemas.microsoft.com/office/2006/metadata/properties" ma:root="true" ma:fieldsID="f8be45dc64385d70f48768f11556afeb" ns2:_="" ns3:_="">
    <xsd:import namespace="e33446fe-9119-42ca-8397-eec17cdd1d4f"/>
    <xsd:import namespace="4c100fb6-fddf-42d8-9070-0d5180fa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46fe-9119-42ca-8397-eec17cdd1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0fb6-fddf-42d8-9070-0d5180fa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75cb7b-4400-46bd-b8c7-482e638a6b10}" ma:internalName="TaxCatchAll" ma:showField="CatchAllData" ma:web="4c100fb6-fddf-42d8-9070-0d5180fa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00fb6-fddf-42d8-9070-0d5180fa0df8" xsi:nil="true"/>
    <lcf76f155ced4ddcb4097134ff3c332f xmlns="e33446fe-9119-42ca-8397-eec17cdd1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073DE-BAC1-482C-B128-90B8F5991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446fe-9119-42ca-8397-eec17cdd1d4f"/>
    <ds:schemaRef ds:uri="4c100fb6-fddf-42d8-9070-0d5180fa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43FA1-045B-4599-8F9F-2C18B4C6A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EA6C2-E63B-45A0-BBE5-95280355EE77}">
  <ds:schemaRefs>
    <ds:schemaRef ds:uri="http://schemas.microsoft.com/office/2006/metadata/properties"/>
    <ds:schemaRef ds:uri="http://schemas.microsoft.com/office/infopath/2007/PartnerControls"/>
    <ds:schemaRef ds:uri="4c100fb6-fddf-42d8-9070-0d5180fa0df8"/>
    <ds:schemaRef ds:uri="e33446fe-9119-42ca-8397-eec17cdd1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Albani</dc:creator>
  <cp:keywords/>
  <dc:description/>
  <cp:lastModifiedBy>Laura Albani</cp:lastModifiedBy>
  <cp:revision>32</cp:revision>
  <dcterms:created xsi:type="dcterms:W3CDTF">2023-06-06T09:40:00Z</dcterms:created>
  <dcterms:modified xsi:type="dcterms:W3CDTF">2023-06-06T10:22:00Z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0x0101004BC393287013F5448C9BF460C9736267</vt:lpwstr>
  </property>
  <property fmtid="{D5CDD505-2E9C-101B-9397-08002B2CF9AE}" pid="3" name="MediaServiceImageTags">
    <vt:lpwstr/>
  </property>
</Properties>
</file>